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58A" w:rsidRDefault="007E6CA1" w:rsidP="007E6CA1">
      <w:pPr>
        <w:jc w:val="center"/>
        <w:rPr>
          <w:rFonts w:ascii="Times New Roman" w:hAnsi="Times New Roman" w:cs="Times New Roman"/>
          <w:sz w:val="28"/>
          <w:szCs w:val="28"/>
        </w:rPr>
      </w:pPr>
      <w:r>
        <w:rPr>
          <w:rFonts w:ascii="Times New Roman" w:hAnsi="Times New Roman" w:cs="Times New Roman"/>
          <w:sz w:val="28"/>
          <w:szCs w:val="28"/>
        </w:rPr>
        <w:t>Multi-Track Recording Reading Report</w:t>
      </w:r>
    </w:p>
    <w:p w:rsidR="007E6CA1" w:rsidRDefault="007E6CA1" w:rsidP="007E6CA1">
      <w:pPr>
        <w:jc w:val="center"/>
        <w:rPr>
          <w:rFonts w:ascii="Times New Roman" w:hAnsi="Times New Roman" w:cs="Times New Roman"/>
        </w:rPr>
      </w:pPr>
      <w:r>
        <w:rPr>
          <w:rFonts w:ascii="Times New Roman" w:hAnsi="Times New Roman" w:cs="Times New Roman"/>
        </w:rPr>
        <w:t>Kenia Flavius</w:t>
      </w:r>
    </w:p>
    <w:p w:rsidR="007E6CA1" w:rsidRDefault="007E6CA1" w:rsidP="0087210A">
      <w:pPr>
        <w:ind w:firstLine="72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How to Mic Anything,</w:t>
      </w:r>
      <w:r w:rsidR="0087210A">
        <w:rPr>
          <w:rFonts w:ascii="Times New Roman" w:hAnsi="Times New Roman" w:cs="Times New Roman"/>
          <w:i/>
          <w:iCs/>
        </w:rPr>
        <w:t xml:space="preserve"> </w:t>
      </w:r>
      <w:r w:rsidR="0087210A">
        <w:rPr>
          <w:rFonts w:ascii="Times New Roman" w:hAnsi="Times New Roman" w:cs="Times New Roman"/>
        </w:rPr>
        <w:t>I learned when miking an unfamiliar instrument to not chose close miking as your best recording option. Close miking can</w:t>
      </w:r>
      <w:r>
        <w:rPr>
          <w:rFonts w:ascii="Times New Roman" w:hAnsi="Times New Roman" w:cs="Times New Roman"/>
        </w:rPr>
        <w:t xml:space="preserve"> lose some of the sound or miss the sound completely. I also learned</w:t>
      </w:r>
      <w:r w:rsidR="0087210A">
        <w:rPr>
          <w:rFonts w:ascii="Times New Roman" w:hAnsi="Times New Roman" w:cs="Times New Roman"/>
        </w:rPr>
        <w:t xml:space="preserve"> the </w:t>
      </w:r>
      <w:r>
        <w:rPr>
          <w:rFonts w:ascii="Times New Roman" w:hAnsi="Times New Roman" w:cs="Times New Roman"/>
        </w:rPr>
        <w:t>importan</w:t>
      </w:r>
      <w:r w:rsidR="0087210A">
        <w:rPr>
          <w:rFonts w:ascii="Times New Roman" w:hAnsi="Times New Roman" w:cs="Times New Roman"/>
        </w:rPr>
        <w:t>ce of</w:t>
      </w:r>
      <w:r>
        <w:rPr>
          <w:rFonts w:ascii="Times New Roman" w:hAnsi="Times New Roman" w:cs="Times New Roman"/>
        </w:rPr>
        <w:t xml:space="preserve"> observ</w:t>
      </w:r>
      <w:r w:rsidR="0087210A">
        <w:rPr>
          <w:rFonts w:ascii="Times New Roman" w:hAnsi="Times New Roman" w:cs="Times New Roman"/>
        </w:rPr>
        <w:t>ing</w:t>
      </w:r>
      <w:r>
        <w:rPr>
          <w:rFonts w:ascii="Times New Roman" w:hAnsi="Times New Roman" w:cs="Times New Roman"/>
        </w:rPr>
        <w:t xml:space="preserve"> the instrument or sound before miking or recording it. Noticing where the sound</w:t>
      </w:r>
      <w:r w:rsidR="0087210A">
        <w:rPr>
          <w:rFonts w:ascii="Times New Roman" w:hAnsi="Times New Roman" w:cs="Times New Roman"/>
        </w:rPr>
        <w:t xml:space="preserve"> gets </w:t>
      </w:r>
      <w:r>
        <w:rPr>
          <w:rFonts w:ascii="Times New Roman" w:hAnsi="Times New Roman" w:cs="Times New Roman"/>
        </w:rPr>
        <w:t xml:space="preserve">projected and the </w:t>
      </w:r>
      <w:r w:rsidR="0087210A">
        <w:rPr>
          <w:rFonts w:ascii="Times New Roman" w:hAnsi="Times New Roman" w:cs="Times New Roman"/>
        </w:rPr>
        <w:t xml:space="preserve">its </w:t>
      </w:r>
      <w:r>
        <w:rPr>
          <w:rFonts w:ascii="Times New Roman" w:hAnsi="Times New Roman" w:cs="Times New Roman"/>
        </w:rPr>
        <w:t>direction can really help decide on a recording technique.</w:t>
      </w:r>
    </w:p>
    <w:p w:rsidR="007E6CA1" w:rsidRDefault="007E6CA1" w:rsidP="0061655F">
      <w:pPr>
        <w:ind w:firstLine="720"/>
        <w:rPr>
          <w:rFonts w:ascii="Times New Roman" w:hAnsi="Times New Roman" w:cs="Times New Roman"/>
        </w:rPr>
      </w:pPr>
      <w:r>
        <w:rPr>
          <w:rFonts w:ascii="Times New Roman" w:hAnsi="Times New Roman" w:cs="Times New Roman"/>
          <w:i/>
          <w:iCs/>
        </w:rPr>
        <w:t xml:space="preserve">Avoiding Recording Mistakes </w:t>
      </w:r>
      <w:r>
        <w:rPr>
          <w:rFonts w:ascii="Times New Roman" w:hAnsi="Times New Roman" w:cs="Times New Roman"/>
        </w:rPr>
        <w:t>highlighted</w:t>
      </w:r>
      <w:r w:rsidR="0061655F">
        <w:rPr>
          <w:rFonts w:ascii="Times New Roman" w:hAnsi="Times New Roman" w:cs="Times New Roman"/>
        </w:rPr>
        <w:t xml:space="preserve"> </w:t>
      </w:r>
      <w:r>
        <w:rPr>
          <w:rFonts w:ascii="Times New Roman" w:hAnsi="Times New Roman" w:cs="Times New Roman"/>
        </w:rPr>
        <w:t>being decisive with your takes and editing them before overdubbing.</w:t>
      </w:r>
      <w:r w:rsidR="0061655F">
        <w:rPr>
          <w:rFonts w:ascii="Times New Roman" w:hAnsi="Times New Roman" w:cs="Times New Roman"/>
        </w:rPr>
        <w:t xml:space="preserve"> This keeps you from recording despite having good material, helping with your time efficiency. </w:t>
      </w:r>
      <w:r>
        <w:rPr>
          <w:rFonts w:ascii="Times New Roman" w:hAnsi="Times New Roman" w:cs="Times New Roman"/>
        </w:rPr>
        <w:t>It can also help to focus on what needs to be improved before doing each take. This article also talked about recording templates and how not all templates work with all recording spaces.</w:t>
      </w:r>
      <w:r w:rsidR="00840F58">
        <w:rPr>
          <w:rFonts w:ascii="Times New Roman" w:hAnsi="Times New Roman" w:cs="Times New Roman"/>
        </w:rPr>
        <w:t xml:space="preserve"> Slight adjustments to templates are almost always needed.</w:t>
      </w:r>
    </w:p>
    <w:p w:rsidR="007E6CA1" w:rsidRDefault="007E6CA1" w:rsidP="007E6CA1">
      <w:pPr>
        <w:ind w:firstLine="720"/>
        <w:rPr>
          <w:rFonts w:ascii="Times New Roman" w:hAnsi="Times New Roman" w:cs="Times New Roman"/>
        </w:rPr>
      </w:pPr>
      <w:r>
        <w:rPr>
          <w:rFonts w:ascii="Times New Roman" w:hAnsi="Times New Roman" w:cs="Times New Roman"/>
          <w:i/>
          <w:iCs/>
        </w:rPr>
        <w:t xml:space="preserve">Recording Acoustic Guitar </w:t>
      </w:r>
      <w:r>
        <w:rPr>
          <w:rFonts w:ascii="Times New Roman" w:hAnsi="Times New Roman" w:cs="Times New Roman"/>
        </w:rPr>
        <w:t>provided a lot of advice on where to place mics for guitars</w:t>
      </w:r>
      <w:r w:rsidR="00840F58">
        <w:rPr>
          <w:rFonts w:ascii="Times New Roman" w:hAnsi="Times New Roman" w:cs="Times New Roman"/>
        </w:rPr>
        <w:t>, specifically away from</w:t>
      </w:r>
      <w:r>
        <w:rPr>
          <w:rFonts w:ascii="Times New Roman" w:hAnsi="Times New Roman" w:cs="Times New Roman"/>
        </w:rPr>
        <w:t xml:space="preserve"> the sound hole of the guitar</w:t>
      </w:r>
      <w:r w:rsidR="00840F58">
        <w:rPr>
          <w:rFonts w:ascii="Times New Roman" w:hAnsi="Times New Roman" w:cs="Times New Roman"/>
        </w:rPr>
        <w:t>, which</w:t>
      </w:r>
      <w:r>
        <w:rPr>
          <w:rFonts w:ascii="Times New Roman" w:hAnsi="Times New Roman" w:cs="Times New Roman"/>
        </w:rPr>
        <w:t xml:space="preserve"> can get too “</w:t>
      </w:r>
      <w:proofErr w:type="spellStart"/>
      <w:r>
        <w:rPr>
          <w:rFonts w:ascii="Times New Roman" w:hAnsi="Times New Roman" w:cs="Times New Roman"/>
        </w:rPr>
        <w:t>boomy</w:t>
      </w:r>
      <w:proofErr w:type="spellEnd"/>
      <w:r w:rsidR="00840F58">
        <w:rPr>
          <w:rFonts w:ascii="Times New Roman" w:hAnsi="Times New Roman" w:cs="Times New Roman"/>
        </w:rPr>
        <w:t>”. R</w:t>
      </w:r>
      <w:r>
        <w:rPr>
          <w:rFonts w:ascii="Times New Roman" w:hAnsi="Times New Roman" w:cs="Times New Roman"/>
        </w:rPr>
        <w:t>ecording around the 12</w:t>
      </w:r>
      <w:r w:rsidRPr="007E6CA1">
        <w:rPr>
          <w:rFonts w:ascii="Times New Roman" w:hAnsi="Times New Roman" w:cs="Times New Roman"/>
          <w:vertAlign w:val="superscript"/>
        </w:rPr>
        <w:t>th</w:t>
      </w:r>
      <w:r>
        <w:rPr>
          <w:rFonts w:ascii="Times New Roman" w:hAnsi="Times New Roman" w:cs="Times New Roman"/>
        </w:rPr>
        <w:t xml:space="preserve"> fret is always a good idea</w:t>
      </w:r>
      <w:r w:rsidR="00840F58">
        <w:rPr>
          <w:rFonts w:ascii="Times New Roman" w:hAnsi="Times New Roman" w:cs="Times New Roman"/>
        </w:rPr>
        <w:t xml:space="preserve"> as it has a good blend between bass and treble</w:t>
      </w:r>
      <w:r>
        <w:rPr>
          <w:rFonts w:ascii="Times New Roman" w:hAnsi="Times New Roman" w:cs="Times New Roman"/>
        </w:rPr>
        <w:t>. The article also talked about how acoustic guitars are not loud instruments,</w:t>
      </w:r>
      <w:r w:rsidR="00840F58">
        <w:rPr>
          <w:rFonts w:ascii="Times New Roman" w:hAnsi="Times New Roman" w:cs="Times New Roman"/>
        </w:rPr>
        <w:t xml:space="preserve"> making it easier for other instruments</w:t>
      </w:r>
      <w:r>
        <w:rPr>
          <w:rFonts w:ascii="Times New Roman" w:hAnsi="Times New Roman" w:cs="Times New Roman"/>
        </w:rPr>
        <w:t xml:space="preserve"> to leak into a guitar’s mic </w:t>
      </w:r>
      <w:r w:rsidR="00840F58">
        <w:rPr>
          <w:rFonts w:ascii="Times New Roman" w:hAnsi="Times New Roman" w:cs="Times New Roman"/>
        </w:rPr>
        <w:t xml:space="preserve">rather </w:t>
      </w:r>
      <w:r>
        <w:rPr>
          <w:rFonts w:ascii="Times New Roman" w:hAnsi="Times New Roman" w:cs="Times New Roman"/>
        </w:rPr>
        <w:t>than the other way around.</w:t>
      </w:r>
    </w:p>
    <w:p w:rsidR="007E6CA1" w:rsidRDefault="007E6CA1" w:rsidP="007E6CA1">
      <w:pPr>
        <w:ind w:firstLine="72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 xml:space="preserve">Recording Hand Percussion, </w:t>
      </w:r>
      <w:r>
        <w:rPr>
          <w:rFonts w:ascii="Times New Roman" w:hAnsi="Times New Roman" w:cs="Times New Roman"/>
        </w:rPr>
        <w:t xml:space="preserve">I learned using room sound can actually help create a natural, warm sound </w:t>
      </w:r>
      <w:r w:rsidR="00840F58">
        <w:rPr>
          <w:rFonts w:ascii="Times New Roman" w:hAnsi="Times New Roman" w:cs="Times New Roman"/>
        </w:rPr>
        <w:t>compared to</w:t>
      </w:r>
      <w:r>
        <w:rPr>
          <w:rFonts w:ascii="Times New Roman" w:hAnsi="Times New Roman" w:cs="Times New Roman"/>
        </w:rPr>
        <w:t xml:space="preserve"> an overly bright and harsh one</w:t>
      </w:r>
      <w:r w:rsidR="00840F58">
        <w:rPr>
          <w:rFonts w:ascii="Times New Roman" w:hAnsi="Times New Roman" w:cs="Times New Roman"/>
        </w:rPr>
        <w:t xml:space="preserve"> closer up</w:t>
      </w:r>
      <w:r>
        <w:rPr>
          <w:rFonts w:ascii="Times New Roman" w:hAnsi="Times New Roman" w:cs="Times New Roman"/>
        </w:rPr>
        <w:t>. I also found out that capacitor mics convert acoustic to electrical energy and tend to do good with hand percussion.</w:t>
      </w:r>
    </w:p>
    <w:p w:rsidR="007E6CA1" w:rsidRDefault="007E6CA1" w:rsidP="007E6CA1">
      <w:pPr>
        <w:ind w:firstLine="720"/>
        <w:rPr>
          <w:rFonts w:ascii="Times New Roman" w:hAnsi="Times New Roman" w:cs="Times New Roman"/>
        </w:rPr>
      </w:pPr>
      <w:r>
        <w:rPr>
          <w:rFonts w:ascii="Times New Roman" w:hAnsi="Times New Roman" w:cs="Times New Roman"/>
        </w:rPr>
        <w:t xml:space="preserve">The article </w:t>
      </w:r>
      <w:r>
        <w:rPr>
          <w:rFonts w:ascii="Times New Roman" w:hAnsi="Times New Roman" w:cs="Times New Roman"/>
          <w:i/>
          <w:iCs/>
        </w:rPr>
        <w:t xml:space="preserve">Two Acoustic Guitars </w:t>
      </w:r>
      <w:r>
        <w:rPr>
          <w:rFonts w:ascii="Times New Roman" w:hAnsi="Times New Roman" w:cs="Times New Roman"/>
        </w:rPr>
        <w:t xml:space="preserve">explained how the importance of spacing out the mics from the musicians to </w:t>
      </w:r>
      <w:r w:rsidR="00840F58">
        <w:rPr>
          <w:rFonts w:ascii="Times New Roman" w:hAnsi="Times New Roman" w:cs="Times New Roman"/>
        </w:rPr>
        <w:t>avoid</w:t>
      </w:r>
      <w:r>
        <w:rPr>
          <w:rFonts w:ascii="Times New Roman" w:hAnsi="Times New Roman" w:cs="Times New Roman"/>
        </w:rPr>
        <w:t xml:space="preserve"> the mic being accidently hit. This also give</w:t>
      </w:r>
      <w:r w:rsidR="00840F58">
        <w:rPr>
          <w:rFonts w:ascii="Times New Roman" w:hAnsi="Times New Roman" w:cs="Times New Roman"/>
        </w:rPr>
        <w:t>s the</w:t>
      </w:r>
      <w:r>
        <w:rPr>
          <w:rFonts w:ascii="Times New Roman" w:hAnsi="Times New Roman" w:cs="Times New Roman"/>
        </w:rPr>
        <w:t xml:space="preserve"> musicians</w:t>
      </w:r>
      <w:r w:rsidR="00840F58">
        <w:rPr>
          <w:rFonts w:ascii="Times New Roman" w:hAnsi="Times New Roman" w:cs="Times New Roman"/>
        </w:rPr>
        <w:t xml:space="preserve"> full</w:t>
      </w:r>
      <w:r>
        <w:rPr>
          <w:rFonts w:ascii="Times New Roman" w:hAnsi="Times New Roman" w:cs="Times New Roman"/>
        </w:rPr>
        <w:t xml:space="preserve"> range of motion to play </w:t>
      </w:r>
      <w:r w:rsidR="00840F58">
        <w:rPr>
          <w:rFonts w:ascii="Times New Roman" w:hAnsi="Times New Roman" w:cs="Times New Roman"/>
        </w:rPr>
        <w:t>comfortably</w:t>
      </w:r>
      <w:r>
        <w:rPr>
          <w:rFonts w:ascii="Times New Roman" w:hAnsi="Times New Roman" w:cs="Times New Roman"/>
        </w:rPr>
        <w:t>. The article also explained how some reflections add to the guitar’s sound due to the wide directionality of the instrument.</w:t>
      </w:r>
    </w:p>
    <w:p w:rsidR="007E6CA1" w:rsidRDefault="007E6CA1" w:rsidP="007E6CA1">
      <w:pPr>
        <w:ind w:firstLine="720"/>
        <w:rPr>
          <w:rFonts w:ascii="Times New Roman" w:hAnsi="Times New Roman" w:cs="Times New Roman"/>
        </w:rPr>
      </w:pPr>
      <w:r>
        <w:rPr>
          <w:rFonts w:ascii="Times New Roman" w:hAnsi="Times New Roman" w:cs="Times New Roman"/>
          <w:i/>
          <w:iCs/>
        </w:rPr>
        <w:t xml:space="preserve">Classical Vocal and Piano </w:t>
      </w:r>
      <w:r w:rsidR="00BA043C">
        <w:rPr>
          <w:rFonts w:ascii="Times New Roman" w:hAnsi="Times New Roman" w:cs="Times New Roman"/>
        </w:rPr>
        <w:t xml:space="preserve">explained </w:t>
      </w:r>
      <w:r w:rsidR="00840F58">
        <w:rPr>
          <w:rFonts w:ascii="Times New Roman" w:hAnsi="Times New Roman" w:cs="Times New Roman"/>
        </w:rPr>
        <w:t>facing the singer towards the piano so they can maintain eye contact with each other without turning away from the mic.</w:t>
      </w:r>
      <w:r w:rsidR="00BA043C">
        <w:rPr>
          <w:rFonts w:ascii="Times New Roman" w:hAnsi="Times New Roman" w:cs="Times New Roman"/>
        </w:rPr>
        <w:t xml:space="preserve"> I also thought it was smart to setup multiple mics for the client and decide later which one worked with their voice the best. </w:t>
      </w:r>
      <w:r w:rsidR="0099346E">
        <w:rPr>
          <w:rFonts w:ascii="Times New Roman" w:hAnsi="Times New Roman" w:cs="Times New Roman"/>
        </w:rPr>
        <w:t>Obviously,</w:t>
      </w:r>
      <w:r w:rsidR="00BA043C">
        <w:rPr>
          <w:rFonts w:ascii="Times New Roman" w:hAnsi="Times New Roman" w:cs="Times New Roman"/>
        </w:rPr>
        <w:t xml:space="preserve"> you cannot do this for ever</w:t>
      </w:r>
      <w:r w:rsidR="00840F58">
        <w:rPr>
          <w:rFonts w:ascii="Times New Roman" w:hAnsi="Times New Roman" w:cs="Times New Roman"/>
        </w:rPr>
        <w:t>y</w:t>
      </w:r>
      <w:r w:rsidR="00BA043C">
        <w:rPr>
          <w:rFonts w:ascii="Times New Roman" w:hAnsi="Times New Roman" w:cs="Times New Roman"/>
        </w:rPr>
        <w:t xml:space="preserve"> recording, but if it works out it is a great time saver</w:t>
      </w:r>
      <w:r w:rsidR="00840F58">
        <w:rPr>
          <w:rFonts w:ascii="Times New Roman" w:hAnsi="Times New Roman" w:cs="Times New Roman"/>
        </w:rPr>
        <w:t xml:space="preserve"> instead of testing the mics before recording.</w:t>
      </w:r>
    </w:p>
    <w:p w:rsidR="00BA043C" w:rsidRDefault="00BA043C" w:rsidP="00840F58">
      <w:pPr>
        <w:ind w:firstLine="720"/>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iCs/>
        </w:rPr>
        <w:t xml:space="preserve">Piano and Drums Together, </w:t>
      </w:r>
      <w:r>
        <w:rPr>
          <w:rFonts w:ascii="Times New Roman" w:hAnsi="Times New Roman" w:cs="Times New Roman"/>
        </w:rPr>
        <w:t>it talked a lot about how to quiet the sound of the drums due to their loudness.</w:t>
      </w:r>
      <w:r w:rsidR="00840F58">
        <w:rPr>
          <w:rFonts w:ascii="Times New Roman" w:hAnsi="Times New Roman" w:cs="Times New Roman"/>
        </w:rPr>
        <w:t xml:space="preserve"> Asking the drummer to play a little quieter was one piece of advice, as long as it does not compromise their performance. </w:t>
      </w:r>
      <w:r>
        <w:rPr>
          <w:rFonts w:ascii="Times New Roman" w:hAnsi="Times New Roman" w:cs="Times New Roman"/>
        </w:rPr>
        <w:t xml:space="preserve">This also helps </w:t>
      </w:r>
      <w:r w:rsidR="00840F58">
        <w:rPr>
          <w:rFonts w:ascii="Times New Roman" w:hAnsi="Times New Roman" w:cs="Times New Roman"/>
        </w:rPr>
        <w:t>prevent l</w:t>
      </w:r>
      <w:r>
        <w:rPr>
          <w:rFonts w:ascii="Times New Roman" w:hAnsi="Times New Roman" w:cs="Times New Roman"/>
        </w:rPr>
        <w:t>eakage</w:t>
      </w:r>
      <w:r w:rsidR="00840F58">
        <w:rPr>
          <w:rFonts w:ascii="Times New Roman" w:hAnsi="Times New Roman" w:cs="Times New Roman"/>
        </w:rPr>
        <w:t xml:space="preserve"> into other instrument’s mics</w:t>
      </w:r>
      <w:r>
        <w:rPr>
          <w:rFonts w:ascii="Times New Roman" w:hAnsi="Times New Roman" w:cs="Times New Roman"/>
        </w:rPr>
        <w:t>. I also liked learning about talk mics and how they help the band communicate with each other.</w:t>
      </w:r>
    </w:p>
    <w:p w:rsidR="00BA043C" w:rsidRDefault="00BA043C" w:rsidP="007E6CA1">
      <w:pPr>
        <w:ind w:firstLine="720"/>
        <w:rPr>
          <w:rFonts w:ascii="Times New Roman" w:hAnsi="Times New Roman" w:cs="Times New Roman"/>
        </w:rPr>
      </w:pPr>
      <w:r>
        <w:rPr>
          <w:rFonts w:ascii="Times New Roman" w:hAnsi="Times New Roman" w:cs="Times New Roman"/>
        </w:rPr>
        <w:t>All of the articles talked about using directional mics, along with some absorbers, to help reduce leakage from other instruments or sounds. The articles also explained how some room reflections can be good for adding to the overall sound, but only if you want to simulate the space later on. If you recreate a new space, you need a dry recording to start with. Most of the articles emphasized the musician taking priority over the recording as well. If the musician is uncomfortable to perform due to the setup it will likely be reflected in the music and recording</w:t>
      </w:r>
      <w:r w:rsidR="00702D5B">
        <w:rPr>
          <w:rFonts w:ascii="Times New Roman" w:hAnsi="Times New Roman" w:cs="Times New Roman"/>
        </w:rPr>
        <w:t>.</w:t>
      </w:r>
    </w:p>
    <w:p w:rsidR="00BA043C" w:rsidRDefault="00BA043C" w:rsidP="00702D5B">
      <w:pPr>
        <w:ind w:firstLine="720"/>
        <w:rPr>
          <w:rFonts w:ascii="Times New Roman" w:hAnsi="Times New Roman" w:cs="Times New Roman"/>
        </w:rPr>
      </w:pPr>
      <w:r>
        <w:rPr>
          <w:rFonts w:ascii="Times New Roman" w:hAnsi="Times New Roman" w:cs="Times New Roman"/>
        </w:rPr>
        <w:t xml:space="preserve">Some of the articles talked about physically spacing out and isolating certain instruments, while others talked about the importance of keeping the band close together. Having the band play together, while adds some difficulties with leakage, will improve the performance and </w:t>
      </w:r>
      <w:r w:rsidR="00702D5B">
        <w:rPr>
          <w:rFonts w:ascii="Times New Roman" w:hAnsi="Times New Roman" w:cs="Times New Roman"/>
        </w:rPr>
        <w:t xml:space="preserve">allows </w:t>
      </w:r>
      <w:r>
        <w:rPr>
          <w:rFonts w:ascii="Times New Roman" w:hAnsi="Times New Roman" w:cs="Times New Roman"/>
        </w:rPr>
        <w:t xml:space="preserve">the musicians to build off one another. In </w:t>
      </w:r>
      <w:r>
        <w:rPr>
          <w:rFonts w:ascii="Times New Roman" w:hAnsi="Times New Roman" w:cs="Times New Roman"/>
          <w:i/>
          <w:iCs/>
        </w:rPr>
        <w:t xml:space="preserve">Recording Acoustic Guitar, </w:t>
      </w:r>
      <w:r>
        <w:rPr>
          <w:rFonts w:ascii="Times New Roman" w:hAnsi="Times New Roman" w:cs="Times New Roman"/>
        </w:rPr>
        <w:t>it talked about placing the mic near the 12</w:t>
      </w:r>
      <w:r w:rsidRPr="00BA043C">
        <w:rPr>
          <w:rFonts w:ascii="Times New Roman" w:hAnsi="Times New Roman" w:cs="Times New Roman"/>
          <w:vertAlign w:val="superscript"/>
        </w:rPr>
        <w:t>th</w:t>
      </w:r>
      <w:r>
        <w:rPr>
          <w:rFonts w:ascii="Times New Roman" w:hAnsi="Times New Roman" w:cs="Times New Roman"/>
        </w:rPr>
        <w:t xml:space="preserve"> fret, whereas in </w:t>
      </w:r>
      <w:r>
        <w:rPr>
          <w:rFonts w:ascii="Times New Roman" w:hAnsi="Times New Roman" w:cs="Times New Roman"/>
          <w:i/>
          <w:iCs/>
        </w:rPr>
        <w:t>Two Acoustic Guitars</w:t>
      </w:r>
      <w:r>
        <w:rPr>
          <w:rFonts w:ascii="Times New Roman" w:hAnsi="Times New Roman" w:cs="Times New Roman"/>
        </w:rPr>
        <w:t xml:space="preserve"> it placed the mics behind the performers. Both techniques worked and showed that a good recording can be made with </w:t>
      </w:r>
      <w:r>
        <w:rPr>
          <w:rFonts w:ascii="Times New Roman" w:hAnsi="Times New Roman" w:cs="Times New Roman"/>
        </w:rPr>
        <w:lastRenderedPageBreak/>
        <w:t xml:space="preserve">multiple approaches. </w:t>
      </w:r>
      <w:r>
        <w:rPr>
          <w:rFonts w:ascii="Times New Roman" w:hAnsi="Times New Roman" w:cs="Times New Roman"/>
          <w:i/>
          <w:iCs/>
        </w:rPr>
        <w:t>Avoid Recording Mistakes</w:t>
      </w:r>
      <w:r>
        <w:rPr>
          <w:rFonts w:ascii="Times New Roman" w:hAnsi="Times New Roman" w:cs="Times New Roman"/>
        </w:rPr>
        <w:t xml:space="preserve"> talked about not using capacitor mics as much and </w:t>
      </w:r>
      <w:r w:rsidR="00702D5B">
        <w:rPr>
          <w:rFonts w:ascii="Times New Roman" w:hAnsi="Times New Roman" w:cs="Times New Roman"/>
        </w:rPr>
        <w:t xml:space="preserve">the differences for using them in analog versus digital recordings. </w:t>
      </w:r>
      <w:r>
        <w:rPr>
          <w:rFonts w:ascii="Times New Roman" w:hAnsi="Times New Roman" w:cs="Times New Roman"/>
        </w:rPr>
        <w:t xml:space="preserve">In the </w:t>
      </w:r>
      <w:r>
        <w:rPr>
          <w:rFonts w:ascii="Times New Roman" w:hAnsi="Times New Roman" w:cs="Times New Roman"/>
          <w:i/>
          <w:iCs/>
        </w:rPr>
        <w:t xml:space="preserve">Hand Percussion </w:t>
      </w:r>
      <w:r>
        <w:rPr>
          <w:rFonts w:ascii="Times New Roman" w:hAnsi="Times New Roman" w:cs="Times New Roman"/>
        </w:rPr>
        <w:t>article, it talked about how while the capacitor mics were great for analog recordings, they still have applications and good sound in digital ones.</w:t>
      </w:r>
    </w:p>
    <w:p w:rsidR="00BA043C" w:rsidRDefault="00032C17" w:rsidP="007E6CA1">
      <w:pPr>
        <w:ind w:firstLine="720"/>
        <w:rPr>
          <w:rFonts w:ascii="Times New Roman" w:hAnsi="Times New Roman" w:cs="Times New Roman"/>
        </w:rPr>
      </w:pPr>
      <w:r>
        <w:rPr>
          <w:rFonts w:ascii="Times New Roman" w:hAnsi="Times New Roman" w:cs="Times New Roman"/>
        </w:rPr>
        <w:t xml:space="preserve">Prioritizing the musician’s comfortability over the recording set up remains an important thing to remember. Musicians often know more about their instrument than you and can provide advice on how to record it. </w:t>
      </w:r>
      <w:r w:rsidR="00BA043C">
        <w:rPr>
          <w:rFonts w:ascii="Times New Roman" w:hAnsi="Times New Roman" w:cs="Times New Roman"/>
        </w:rPr>
        <w:t>Starting with the mic further back is also</w:t>
      </w:r>
      <w:r w:rsidR="00702D5B">
        <w:rPr>
          <w:rFonts w:ascii="Times New Roman" w:hAnsi="Times New Roman" w:cs="Times New Roman"/>
        </w:rPr>
        <w:t xml:space="preserve"> a good</w:t>
      </w:r>
      <w:r w:rsidR="00BA043C">
        <w:rPr>
          <w:rFonts w:ascii="Times New Roman" w:hAnsi="Times New Roman" w:cs="Times New Roman"/>
        </w:rPr>
        <w:t xml:space="preserve"> note. Using directional mics, absorbers, and isolation can all help avoid leakage.</w:t>
      </w:r>
    </w:p>
    <w:p w:rsidR="007E6CA1" w:rsidRPr="007E6CA1" w:rsidRDefault="001517F4" w:rsidP="00032C17">
      <w:pPr>
        <w:ind w:firstLine="720"/>
        <w:rPr>
          <w:rFonts w:ascii="Times New Roman" w:hAnsi="Times New Roman" w:cs="Times New Roman"/>
        </w:rPr>
      </w:pPr>
      <w:r>
        <w:rPr>
          <w:rFonts w:ascii="Times New Roman" w:hAnsi="Times New Roman" w:cs="Times New Roman"/>
        </w:rPr>
        <w:t>I wondered why capacitor mics were better for analog and why they are used less now, if they are used less now.</w:t>
      </w:r>
    </w:p>
    <w:sectPr w:rsidR="007E6CA1" w:rsidRPr="007E6CA1">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67D" w:rsidRDefault="00A3567D" w:rsidP="005F577F">
      <w:r>
        <w:separator/>
      </w:r>
    </w:p>
  </w:endnote>
  <w:endnote w:type="continuationSeparator" w:id="0">
    <w:p w:rsidR="00A3567D" w:rsidRDefault="00A3567D" w:rsidP="005F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67D" w:rsidRDefault="00A3567D" w:rsidP="005F577F">
      <w:r>
        <w:separator/>
      </w:r>
    </w:p>
  </w:footnote>
  <w:footnote w:type="continuationSeparator" w:id="0">
    <w:p w:rsidR="00A3567D" w:rsidRDefault="00A3567D" w:rsidP="005F5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6743401"/>
      <w:docPartObj>
        <w:docPartGallery w:val="Page Numbers (Top of Page)"/>
        <w:docPartUnique/>
      </w:docPartObj>
    </w:sdtPr>
    <w:sdtContent>
      <w:p w:rsidR="005F577F" w:rsidRDefault="005F577F" w:rsidP="0062173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F577F" w:rsidRDefault="005F577F" w:rsidP="005F57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577F" w:rsidRDefault="00000000" w:rsidP="00621739">
    <w:pPr>
      <w:pStyle w:val="Header"/>
      <w:framePr w:wrap="none" w:vAnchor="text" w:hAnchor="margin" w:xAlign="right" w:y="1"/>
      <w:rPr>
        <w:rStyle w:val="PageNumber"/>
      </w:rPr>
    </w:pPr>
    <w:sdt>
      <w:sdtPr>
        <w:rPr>
          <w:rStyle w:val="PageNumber"/>
        </w:rPr>
        <w:id w:val="1342666940"/>
        <w:docPartObj>
          <w:docPartGallery w:val="Page Numbers (Top of Page)"/>
          <w:docPartUnique/>
        </w:docPartObj>
      </w:sdtPr>
      <w:sdtContent>
        <w:r w:rsidR="005F577F">
          <w:rPr>
            <w:rStyle w:val="PageNumber"/>
          </w:rPr>
          <w:fldChar w:fldCharType="begin"/>
        </w:r>
        <w:r w:rsidR="005F577F">
          <w:rPr>
            <w:rStyle w:val="PageNumber"/>
          </w:rPr>
          <w:instrText xml:space="preserve"> PAGE </w:instrText>
        </w:r>
        <w:r w:rsidR="005F577F">
          <w:rPr>
            <w:rStyle w:val="PageNumber"/>
          </w:rPr>
          <w:fldChar w:fldCharType="separate"/>
        </w:r>
        <w:r w:rsidR="005F577F">
          <w:rPr>
            <w:rStyle w:val="PageNumber"/>
            <w:noProof/>
          </w:rPr>
          <w:t>1</w:t>
        </w:r>
        <w:r w:rsidR="005F577F">
          <w:rPr>
            <w:rStyle w:val="PageNumber"/>
          </w:rPr>
          <w:fldChar w:fldCharType="end"/>
        </w:r>
      </w:sdtContent>
    </w:sdt>
    <w:r w:rsidR="005F577F">
      <w:rPr>
        <w:rStyle w:val="PageNumber"/>
      </w:rPr>
      <w:t>/2</w:t>
    </w:r>
  </w:p>
  <w:p w:rsidR="005F577F" w:rsidRDefault="005F577F" w:rsidP="005F577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A1"/>
    <w:rsid w:val="00032C17"/>
    <w:rsid w:val="001517F4"/>
    <w:rsid w:val="005F577F"/>
    <w:rsid w:val="0061655F"/>
    <w:rsid w:val="00702D5B"/>
    <w:rsid w:val="007E6CA1"/>
    <w:rsid w:val="00840F58"/>
    <w:rsid w:val="0087210A"/>
    <w:rsid w:val="00922654"/>
    <w:rsid w:val="0099346E"/>
    <w:rsid w:val="00A3567D"/>
    <w:rsid w:val="00BA043C"/>
    <w:rsid w:val="00C9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D78251"/>
  <w15:chartTrackingRefBased/>
  <w15:docId w15:val="{A2469A30-192B-0B44-B09A-E7FBE26E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77F"/>
    <w:pPr>
      <w:tabs>
        <w:tab w:val="center" w:pos="4680"/>
        <w:tab w:val="right" w:pos="9360"/>
      </w:tabs>
    </w:pPr>
  </w:style>
  <w:style w:type="character" w:customStyle="1" w:styleId="HeaderChar">
    <w:name w:val="Header Char"/>
    <w:basedOn w:val="DefaultParagraphFont"/>
    <w:link w:val="Header"/>
    <w:uiPriority w:val="99"/>
    <w:rsid w:val="005F577F"/>
  </w:style>
  <w:style w:type="character" w:styleId="PageNumber">
    <w:name w:val="page number"/>
    <w:basedOn w:val="DefaultParagraphFont"/>
    <w:uiPriority w:val="99"/>
    <w:semiHidden/>
    <w:unhideWhenUsed/>
    <w:rsid w:val="005F577F"/>
  </w:style>
  <w:style w:type="paragraph" w:styleId="Footer">
    <w:name w:val="footer"/>
    <w:basedOn w:val="Normal"/>
    <w:link w:val="FooterChar"/>
    <w:uiPriority w:val="99"/>
    <w:unhideWhenUsed/>
    <w:rsid w:val="005F577F"/>
    <w:pPr>
      <w:tabs>
        <w:tab w:val="center" w:pos="4680"/>
        <w:tab w:val="right" w:pos="9360"/>
      </w:tabs>
    </w:pPr>
  </w:style>
  <w:style w:type="character" w:customStyle="1" w:styleId="FooterChar">
    <w:name w:val="Footer Char"/>
    <w:basedOn w:val="DefaultParagraphFont"/>
    <w:link w:val="Footer"/>
    <w:uiPriority w:val="99"/>
    <w:rsid w:val="005F5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14</cp:revision>
  <dcterms:created xsi:type="dcterms:W3CDTF">2023-06-02T03:24:00Z</dcterms:created>
  <dcterms:modified xsi:type="dcterms:W3CDTF">2023-06-02T18:15:00Z</dcterms:modified>
</cp:coreProperties>
</file>